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968"/>
        <w:gridCol w:w="5598"/>
      </w:tblGrid>
      <w:tr w:rsidR="00C03A01" w:rsidRPr="00045D9B" w:rsidTr="00215723">
        <w:trPr>
          <w:trHeight w:val="2540"/>
        </w:trPr>
        <w:tc>
          <w:tcPr>
            <w:tcW w:w="4968" w:type="dxa"/>
          </w:tcPr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</w:t>
            </w:r>
            <w:r w:rsidR="00215723">
              <w:rPr>
                <w:rFonts w:ascii="Times New Roman" w:hAnsi="Times New Roman" w:cs="Times New Roman"/>
                <w:b/>
              </w:rPr>
              <w:t xml:space="preserve">   </w:t>
            </w:r>
            <w:r w:rsidRPr="00C03A01">
              <w:rPr>
                <w:rFonts w:ascii="Times New Roman" w:hAnsi="Times New Roman" w:cs="Times New Roman"/>
                <w:b/>
              </w:rPr>
              <w:t xml:space="preserve"> СОГЛАСОВАНО</w:t>
            </w: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jc w:val="right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Председатель профсоюзного комитета</w:t>
            </w: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</w:t>
            </w:r>
            <w:r w:rsidR="00210419">
              <w:rPr>
                <w:rFonts w:ascii="Times New Roman" w:hAnsi="Times New Roman" w:cs="Times New Roman"/>
                <w:b/>
              </w:rPr>
              <w:t xml:space="preserve">____________________М.М. </w:t>
            </w:r>
            <w:proofErr w:type="spellStart"/>
            <w:r w:rsidR="00210419">
              <w:rPr>
                <w:rFonts w:ascii="Times New Roman" w:hAnsi="Times New Roman" w:cs="Times New Roman"/>
                <w:b/>
              </w:rPr>
              <w:t>Сабдулаева</w:t>
            </w:r>
            <w:proofErr w:type="spellEnd"/>
            <w:r w:rsidRPr="00C03A0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</w:t>
            </w:r>
            <w:r w:rsidR="00215723">
              <w:rPr>
                <w:rFonts w:ascii="Times New Roman" w:hAnsi="Times New Roman" w:cs="Times New Roman"/>
                <w:b/>
              </w:rPr>
              <w:t xml:space="preserve">    </w:t>
            </w:r>
            <w:r w:rsidRPr="00C03A01">
              <w:rPr>
                <w:rFonts w:ascii="Times New Roman" w:hAnsi="Times New Roman" w:cs="Times New Roman"/>
                <w:b/>
              </w:rPr>
              <w:t xml:space="preserve"> «_____»______________ 20____г.</w:t>
            </w:r>
          </w:p>
          <w:p w:rsidR="00C03A01" w:rsidRPr="00210419" w:rsidRDefault="00C03A01" w:rsidP="00215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215723">
              <w:rPr>
                <w:rFonts w:ascii="Times New Roman" w:hAnsi="Times New Roman" w:cs="Times New Roman"/>
                <w:b/>
              </w:rPr>
              <w:t xml:space="preserve">        </w:t>
            </w:r>
            <w:r w:rsidRPr="00C03A01">
              <w:rPr>
                <w:rFonts w:ascii="Times New Roman" w:hAnsi="Times New Roman" w:cs="Times New Roman"/>
                <w:b/>
              </w:rPr>
              <w:t xml:space="preserve">      УТВЕРЖДАЮ</w:t>
            </w: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</w:p>
          <w:p w:rsidR="00C03A01" w:rsidRPr="00C03A01" w:rsidRDefault="00210419" w:rsidP="002157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МБДОУ № 18 «Бар</w:t>
            </w:r>
            <w:r w:rsidR="00C03A01" w:rsidRPr="00C03A01">
              <w:rPr>
                <w:rFonts w:ascii="Times New Roman" w:hAnsi="Times New Roman" w:cs="Times New Roman"/>
                <w:b/>
              </w:rPr>
              <w:t>т»</w:t>
            </w: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       _________________</w:t>
            </w:r>
            <w:r w:rsidR="00210419">
              <w:rPr>
                <w:rFonts w:ascii="Times New Roman" w:hAnsi="Times New Roman" w:cs="Times New Roman"/>
                <w:b/>
              </w:rPr>
              <w:t xml:space="preserve">Н.А. </w:t>
            </w:r>
            <w:proofErr w:type="spellStart"/>
            <w:r w:rsidR="00210419">
              <w:rPr>
                <w:rFonts w:ascii="Times New Roman" w:hAnsi="Times New Roman" w:cs="Times New Roman"/>
                <w:b/>
              </w:rPr>
              <w:t>Мовлаева</w:t>
            </w:r>
            <w:proofErr w:type="spellEnd"/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</w:p>
          <w:p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right="-335"/>
              <w:jc w:val="center"/>
              <w:rPr>
                <w:rFonts w:ascii="Times New Roman" w:hAnsi="Times New Roman" w:cs="Times New Roman"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           «_____»________________20_____г.</w:t>
            </w:r>
            <w:r w:rsidRPr="00C03A01">
              <w:rPr>
                <w:rFonts w:ascii="Times New Roman" w:hAnsi="Times New Roman" w:cs="Times New Roman"/>
              </w:rPr>
              <w:t xml:space="preserve">      </w:t>
            </w:r>
          </w:p>
        </w:tc>
      </w:tr>
    </w:tbl>
    <w:p w:rsidR="001E52E8" w:rsidRDefault="001E52E8" w:rsidP="00C03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1C21" w:rsidRDefault="00A82D93" w:rsidP="001E5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 о профсоюзном кружке</w:t>
      </w:r>
      <w:r w:rsidR="004C1C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1E52E8" w:rsidRPr="004C1C21" w:rsidRDefault="004C1C21" w:rsidP="00215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</w:t>
      </w:r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C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21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 № 18 «Бар</w:t>
      </w:r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т» </w:t>
      </w:r>
      <w:proofErr w:type="spellStart"/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Start"/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удермес</w:t>
      </w:r>
      <w:proofErr w:type="spellEnd"/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Гудермесского</w:t>
      </w:r>
      <w:proofErr w:type="spellEnd"/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района»</w:t>
      </w:r>
    </w:p>
    <w:p w:rsidR="00A82D93" w:rsidRPr="001E52E8" w:rsidRDefault="00A82D93" w:rsidP="00A82D9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2D93" w:rsidRPr="001E52E8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кружок – объединение единомышленников, призванное вести работу среди работников школы – членов Профсоюза, по уставной, правовой, законодательной деятельности.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кружка направлена на рост правовой грамотности членов Профсоюза; на углубленное изучение трудового законодательства, а также на мотивацию профсоюзного членства.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Кружки оказывают практическую помощь первичным профсоюзным организациям в пропаганде профсоюзного движения.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работа кружка тесно связана с жизнью коллектива.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82D93" w:rsidRPr="001E52E8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II.ПОРЯДОК СОЗДАНИЯ  И  РУКОВОДСТВО РАБОТОЙ КРУЖКА.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создается первичными профсоюзными организациями и имеет не менее 5 слушателей.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методических материалов осуществляется непосредственно руководителем кружка на основании методических материалов горкома и крайкома профсоюза.   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может дать руководителям кружков согласие на обучение и среди не членов Профсоюза.</w:t>
      </w:r>
    </w:p>
    <w:p w:rsidR="001E52E8" w:rsidRDefault="001E52E8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93" w:rsidRPr="001E52E8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СОДЕРЖАНИЕ РАБОТЫ.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профсоюзного кружка строится по направлениям: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актива.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методических материалов.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круглых столов, деловые встречи, деловые игры.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</w:t>
      </w:r>
    </w:p>
    <w:p w:rsidR="001E52E8" w:rsidRDefault="001E52E8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93" w:rsidRPr="001E52E8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ОРГАНИЗАЦИЯ РАБОТЫ.</w:t>
      </w:r>
    </w:p>
    <w:p w:rsidR="00A82D93" w:rsidRPr="00A82D93" w:rsidRDefault="00A82D93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D93">
        <w:rPr>
          <w:rFonts w:ascii="Times New Roman" w:hAnsi="Times New Roman" w:cs="Times New Roman"/>
          <w:bCs/>
          <w:sz w:val="28"/>
          <w:szCs w:val="28"/>
        </w:rPr>
        <w:t xml:space="preserve">Наличие программы профсоюзного кружка. 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плана работы.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2D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Наличие графика работы. </w:t>
      </w:r>
    </w:p>
    <w:p w:rsidR="00A82D93" w:rsidRPr="00A82D93" w:rsidRDefault="00A82D93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D93">
        <w:rPr>
          <w:rFonts w:ascii="Times New Roman" w:hAnsi="Times New Roman" w:cs="Times New Roman"/>
          <w:bCs/>
          <w:sz w:val="28"/>
          <w:szCs w:val="28"/>
        </w:rPr>
        <w:t xml:space="preserve">Учет работы. </w:t>
      </w:r>
    </w:p>
    <w:p w:rsidR="00745587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библиотечки методической и нормативно-правовой литературы.</w:t>
      </w:r>
    </w:p>
    <w:p w:rsidR="001E52E8" w:rsidRPr="00A82D93" w:rsidRDefault="001E52E8" w:rsidP="001E52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A8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ПРОФСОЮЗНОГО </w:t>
      </w:r>
      <w:r w:rsidRPr="00A8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A8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распространение информации среди всех членов коллектива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разъяснение правовых нормативных актов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повышение правовой грамотности членов профсоюза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вовлечение в общественную работу большей части членов профсоюза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развитие независимости мышления и активности членов профсоюза</w:t>
      </w:r>
    </w:p>
    <w:p w:rsidR="001E52E8" w:rsidRPr="001E52E8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оказание практической помощи в решении проблемных ситуаций</w:t>
      </w:r>
    </w:p>
    <w:p w:rsidR="001E52E8" w:rsidRDefault="001E52E8" w:rsidP="001E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КРУЖКОВОЙ РАБОТЫ:</w:t>
      </w:r>
    </w:p>
    <w:p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Равенство и демократия.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кружка базируется на принципе равенства среди участников. Демократия и демократические принципы — суть деятельности кружка. Здесь всегда царит неформальный дух. Лидер всегда старается в непринужденной манере инспирировать диалог, обмен информацией, взглядами.</w:t>
      </w:r>
    </w:p>
    <w:p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 и сотрудничество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кружке должна начинаться с опыта и знаний участников. Начиная с их повседневного опыта, обозначения проблем, участники приносят новые знания в учебный кружок. Работа и прогресс учебного кружка характеризуются кооперацией и сотрудничеством, с помощью которых люди взаимно разделяют и решают задачи. Участники ассистируют друг другу, а не соревнуются.</w:t>
      </w:r>
    </w:p>
    <w:p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Свобода и право ставить собственные задачи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учебного кружка определяется участниками и основывается на их нуждах и желаниях. Кружок, организуемый внутри организации, всегда должен будет работать в рамках целей данной организации. Свобода идет рука об руку с ответственностью. Участники кружка сами отвечают за то, как они работают, как идет учеба.</w:t>
      </w:r>
    </w:p>
    <w:p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Преемственность, планирование и активное участие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  </w:t>
      </w:r>
      <w:proofErr w:type="gramStart"/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</w:t>
      </w:r>
      <w:r w:rsidR="00B3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proofErr w:type="gramEnd"/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 то, что учеба должна быть организована и спланирована. Задачи кружка, выработанные или принятые участниками, предполагают определенный план занятий по их достижению. Участники должны быть активно вовлечены. Активный вклад участников — это то, на чем строится деятельность учебного кружка. Люди лучше учатся, когда они активны. Они не </w:t>
      </w:r>
      <w:proofErr w:type="gramStart"/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смогут разделять ответственность не действуя</w:t>
      </w:r>
      <w:proofErr w:type="gramEnd"/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принимая решений.</w:t>
      </w:r>
    </w:p>
    <w:p w:rsidR="00A82D93" w:rsidRPr="00A82D93" w:rsidRDefault="00A82D93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2D93" w:rsidRPr="00A82D93" w:rsidSect="00A82D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778E6"/>
    <w:multiLevelType w:val="hybridMultilevel"/>
    <w:tmpl w:val="BB4A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E1A55"/>
    <w:multiLevelType w:val="hybridMultilevel"/>
    <w:tmpl w:val="DF961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7A28C0"/>
    <w:multiLevelType w:val="hybridMultilevel"/>
    <w:tmpl w:val="33BC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D93"/>
    <w:rsid w:val="001E52E8"/>
    <w:rsid w:val="00210419"/>
    <w:rsid w:val="00215723"/>
    <w:rsid w:val="004C1C21"/>
    <w:rsid w:val="00745587"/>
    <w:rsid w:val="00A82D93"/>
    <w:rsid w:val="00AA6F7E"/>
    <w:rsid w:val="00B171F2"/>
    <w:rsid w:val="00B31BC2"/>
    <w:rsid w:val="00C03A01"/>
    <w:rsid w:val="00C3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Администратор</cp:lastModifiedBy>
  <cp:revision>5</cp:revision>
  <cp:lastPrinted>2019-02-08T12:07:00Z</cp:lastPrinted>
  <dcterms:created xsi:type="dcterms:W3CDTF">2015-11-28T13:16:00Z</dcterms:created>
  <dcterms:modified xsi:type="dcterms:W3CDTF">2019-02-08T12:11:00Z</dcterms:modified>
</cp:coreProperties>
</file>