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9"/>
        <w:gridCol w:w="4750"/>
      </w:tblGrid>
      <w:tr w:rsidR="007B4BB7" w:rsidRPr="00332D0F" w:rsidTr="00620107">
        <w:tc>
          <w:tcPr>
            <w:tcW w:w="5528" w:type="dxa"/>
          </w:tcPr>
          <w:p w:rsidR="007B4BB7" w:rsidRPr="00332D0F" w:rsidRDefault="007B4BB7" w:rsidP="007B4B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D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B4BB7" w:rsidRDefault="007B4BB7" w:rsidP="007B4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E9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B4BB7" w:rsidRDefault="007B4BB7" w:rsidP="007B4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E96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 «Барт»</w:t>
            </w:r>
          </w:p>
          <w:p w:rsidR="007B4BB7" w:rsidRDefault="007B4BB7" w:rsidP="007B4BB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31.08.2020 № 1</w:t>
            </w:r>
            <w:r w:rsidRPr="00966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5" w:type="dxa"/>
          </w:tcPr>
          <w:p w:rsidR="007B4BB7" w:rsidRPr="00332D0F" w:rsidRDefault="007B4BB7" w:rsidP="007B4B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</w:t>
            </w:r>
          </w:p>
          <w:p w:rsidR="007B4BB7" w:rsidRDefault="007B4BB7" w:rsidP="007B4B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32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приказом</w:t>
            </w:r>
            <w:proofErr w:type="gramEnd"/>
            <w:r w:rsidRPr="00332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</w:t>
            </w:r>
          </w:p>
          <w:p w:rsidR="007B4BB7" w:rsidRPr="00332D0F" w:rsidRDefault="007B4BB7" w:rsidP="007B4B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18 «Барт»</w:t>
            </w:r>
          </w:p>
          <w:p w:rsidR="007B4BB7" w:rsidRPr="00332D0F" w:rsidRDefault="007B4BB7" w:rsidP="007B4B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D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32D0F">
              <w:rPr>
                <w:rFonts w:ascii="Times New Roman" w:hAnsi="Times New Roman" w:cs="Times New Roman"/>
                <w:sz w:val="24"/>
                <w:szCs w:val="24"/>
              </w:rPr>
              <w:t xml:space="preserve"> 31.08.2020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№40</w:t>
            </w:r>
          </w:p>
        </w:tc>
      </w:tr>
    </w:tbl>
    <w:p w:rsidR="007B4BB7" w:rsidRDefault="007B4BB7" w:rsidP="007B4BB7">
      <w:pPr>
        <w:rPr>
          <w:rFonts w:ascii="Times New Roman" w:hAnsi="Times New Roman" w:cs="Times New Roman"/>
          <w:sz w:val="24"/>
          <w:szCs w:val="24"/>
        </w:rPr>
      </w:pPr>
    </w:p>
    <w:p w:rsidR="007B4BB7" w:rsidRDefault="007B4BB7" w:rsidP="007B4BB7">
      <w:pPr>
        <w:ind w:right="3826"/>
        <w:rPr>
          <w:rFonts w:ascii="Times New Roman" w:hAnsi="Times New Roman" w:cs="Times New Roman"/>
          <w:sz w:val="24"/>
          <w:szCs w:val="24"/>
        </w:rPr>
      </w:pPr>
    </w:p>
    <w:p w:rsidR="007B4BB7" w:rsidRDefault="007B4BB7" w:rsidP="007B4BB7">
      <w:pPr>
        <w:rPr>
          <w:rFonts w:ascii="Times New Roman" w:hAnsi="Times New Roman" w:cs="Times New Roman"/>
          <w:sz w:val="24"/>
          <w:szCs w:val="24"/>
        </w:rPr>
      </w:pPr>
    </w:p>
    <w:p w:rsidR="007B4BB7" w:rsidRDefault="007B4BB7" w:rsidP="007B4BB7">
      <w:pPr>
        <w:rPr>
          <w:rFonts w:ascii="Times New Roman" w:hAnsi="Times New Roman" w:cs="Times New Roman"/>
          <w:sz w:val="24"/>
          <w:szCs w:val="24"/>
        </w:rPr>
      </w:pPr>
    </w:p>
    <w:p w:rsidR="007B4BB7" w:rsidRPr="00D15AB0" w:rsidRDefault="007B4BB7" w:rsidP="007B4B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 w:rsidRPr="00D15AB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ПЛАН</w:t>
      </w:r>
    </w:p>
    <w:p w:rsidR="007B4BB7" w:rsidRPr="00D15AB0" w:rsidRDefault="007B4BB7" w:rsidP="007B4B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proofErr w:type="gramStart"/>
      <w:r w:rsidRPr="00D15AB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мероприятий</w:t>
      </w:r>
      <w:proofErr w:type="gramEnd"/>
      <w:r w:rsidRPr="00D15AB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по противодействию коррупции </w:t>
      </w:r>
    </w:p>
    <w:p w:rsidR="007B4BB7" w:rsidRPr="00D15AB0" w:rsidRDefault="007B4BB7" w:rsidP="007B4B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2020 – 2021</w:t>
      </w:r>
      <w:bookmarkStart w:id="0" w:name="_GoBack"/>
      <w:bookmarkEnd w:id="0"/>
      <w:r w:rsidRPr="00D15AB0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учебный год</w:t>
      </w:r>
    </w:p>
    <w:p w:rsidR="007B4BB7" w:rsidRDefault="007B4BB7" w:rsidP="007B4BB7">
      <w:pPr>
        <w:rPr>
          <w:rFonts w:ascii="Times New Roman" w:hAnsi="Times New Roman" w:cs="Times New Roman"/>
          <w:sz w:val="36"/>
          <w:szCs w:val="36"/>
        </w:rPr>
      </w:pPr>
    </w:p>
    <w:p w:rsidR="007B4BB7" w:rsidRDefault="007B4BB7" w:rsidP="007B4BB7">
      <w:pPr>
        <w:rPr>
          <w:rFonts w:ascii="Times New Roman" w:hAnsi="Times New Roman" w:cs="Times New Roman"/>
          <w:sz w:val="36"/>
          <w:szCs w:val="36"/>
        </w:rPr>
      </w:pPr>
    </w:p>
    <w:p w:rsidR="007B4BB7" w:rsidRDefault="007B4BB7" w:rsidP="007B4BB7">
      <w:pPr>
        <w:rPr>
          <w:rFonts w:ascii="Times New Roman" w:hAnsi="Times New Roman" w:cs="Times New Roman"/>
          <w:sz w:val="36"/>
          <w:szCs w:val="36"/>
        </w:rPr>
      </w:pPr>
    </w:p>
    <w:p w:rsidR="007B4BB7" w:rsidRDefault="007B4BB7" w:rsidP="007B4BB7">
      <w:pPr>
        <w:rPr>
          <w:rFonts w:ascii="Times New Roman" w:hAnsi="Times New Roman" w:cs="Times New Roman"/>
          <w:sz w:val="36"/>
          <w:szCs w:val="36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7B4BB7" w:rsidRDefault="007B4BB7" w:rsidP="007B4BB7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5AB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«Детский сад № 18 «Барт».</w:t>
      </w:r>
    </w:p>
    <w:p w:rsidR="007B4BB7" w:rsidRDefault="007B4BB7" w:rsidP="007B4BB7">
      <w:pPr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AB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B4BB7" w:rsidRDefault="007B4BB7" w:rsidP="007B4BB7">
      <w:pPr>
        <w:pStyle w:val="a3"/>
        <w:numPr>
          <w:ilvl w:val="0"/>
          <w:numId w:val="1"/>
        </w:numPr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7B4BB7" w:rsidRDefault="007B4BB7" w:rsidP="007B4BB7">
      <w:pPr>
        <w:pStyle w:val="a3"/>
        <w:numPr>
          <w:ilvl w:val="0"/>
          <w:numId w:val="1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5AB0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>
        <w:rPr>
          <w:rFonts w:ascii="Times New Roman" w:hAnsi="Times New Roman" w:cs="Times New Roman"/>
          <w:sz w:val="28"/>
          <w:szCs w:val="28"/>
        </w:rPr>
        <w:t>методов обучения и воспитания детей нравственным нормам, составляющим основу личности, устойчивой против коррупции;</w:t>
      </w:r>
    </w:p>
    <w:p w:rsidR="007B4BB7" w:rsidRDefault="007B4BB7" w:rsidP="007B4BB7">
      <w:pPr>
        <w:pStyle w:val="a3"/>
        <w:numPr>
          <w:ilvl w:val="0"/>
          <w:numId w:val="1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7B4BB7" w:rsidRDefault="007B4BB7" w:rsidP="007B4BB7">
      <w:pPr>
        <w:pStyle w:val="a3"/>
        <w:numPr>
          <w:ilvl w:val="0"/>
          <w:numId w:val="1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 (сайт ДОУ).</w:t>
      </w:r>
    </w:p>
    <w:p w:rsidR="007B4BB7" w:rsidRDefault="007B4BB7" w:rsidP="007B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2512"/>
        <w:gridCol w:w="2225"/>
      </w:tblGrid>
      <w:tr w:rsidR="007B4BB7" w:rsidTr="00620107">
        <w:tc>
          <w:tcPr>
            <w:tcW w:w="4819" w:type="dxa"/>
          </w:tcPr>
          <w:p w:rsidR="007B4BB7" w:rsidRPr="00333A19" w:rsidRDefault="007B4BB7" w:rsidP="00620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A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7" w:type="dxa"/>
          </w:tcPr>
          <w:p w:rsidR="007B4BB7" w:rsidRPr="00333A19" w:rsidRDefault="007B4BB7" w:rsidP="00620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A1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7B4BB7" w:rsidRPr="00333A19" w:rsidRDefault="007B4BB7" w:rsidP="00620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A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B4BB7" w:rsidTr="00620107">
        <w:tc>
          <w:tcPr>
            <w:tcW w:w="9571" w:type="dxa"/>
            <w:gridSpan w:val="3"/>
          </w:tcPr>
          <w:p w:rsidR="007B4BB7" w:rsidRPr="009B63C5" w:rsidRDefault="007B4BB7" w:rsidP="007B4B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3C5">
              <w:rPr>
                <w:rFonts w:ascii="Times New Roman" w:hAnsi="Times New Roman" w:cs="Times New Roman"/>
                <w:sz w:val="28"/>
                <w:szCs w:val="28"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7B4BB7" w:rsidTr="00620107">
        <w:tc>
          <w:tcPr>
            <w:tcW w:w="4819" w:type="dxa"/>
          </w:tcPr>
          <w:p w:rsidR="007B4BB7" w:rsidRPr="009B63C5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9B63C5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Внесение дополнений и изменений в положение об антикоррупционной политике 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Обеспечение наличия журнала в ДОУ учета сообщений о совершении коррупционных правонарушений работниками ДОУ 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информационно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-разъяснительной работы с сотрудниками ДОУ о нормах Федерального закона от 25.12.2008   № 273 ФЗ «О противодействии коррупции»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 Оборудование стенда «Коррупции – НЕТ!»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 Разработка и утверждение локальных актов ДОУ, устанавливающих систему внутреннего контроля финансово – хозяйственной деятельности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9571" w:type="dxa"/>
            <w:gridSpan w:val="3"/>
          </w:tcPr>
          <w:p w:rsidR="007B4BB7" w:rsidRPr="00B94FCE" w:rsidRDefault="007B4BB7" w:rsidP="007B4B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7B4BB7" w:rsidTr="00620107">
        <w:tc>
          <w:tcPr>
            <w:tcW w:w="4819" w:type="dxa"/>
          </w:tcPr>
          <w:p w:rsidR="007B4BB7" w:rsidRPr="00B94FCE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9 декабря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старший воспитатель, музыкальный руководитель, воспитатели 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Изготовление памяток для родителей:</w:t>
            </w:r>
          </w:p>
          <w:p w:rsidR="007B4BB7" w:rsidRDefault="007B4BB7" w:rsidP="007B4BB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у вас требуют взятку»</w:t>
            </w:r>
          </w:p>
          <w:p w:rsidR="007B4BB7" w:rsidRDefault="007B4BB7" w:rsidP="007B4BB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«Взяткой могут быть»</w:t>
            </w:r>
          </w:p>
          <w:p w:rsidR="007B4BB7" w:rsidRPr="00AC5530" w:rsidRDefault="007B4BB7" w:rsidP="007B4BB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важно знать!»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воспитатель, воспитатели,</w:t>
            </w:r>
          </w:p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proofErr w:type="gramEnd"/>
          </w:p>
        </w:tc>
      </w:tr>
      <w:tr w:rsidR="007B4BB7" w:rsidTr="00620107">
        <w:tc>
          <w:tcPr>
            <w:tcW w:w="9571" w:type="dxa"/>
            <w:gridSpan w:val="3"/>
          </w:tcPr>
          <w:p w:rsidR="007B4BB7" w:rsidRPr="00AC5530" w:rsidRDefault="007B4BB7" w:rsidP="007B4B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ДОУ и родителей (законных представителей) воспитанников</w:t>
            </w:r>
          </w:p>
        </w:tc>
      </w:tr>
      <w:tr w:rsidR="007B4BB7" w:rsidTr="00620107">
        <w:tc>
          <w:tcPr>
            <w:tcW w:w="4819" w:type="dxa"/>
          </w:tcPr>
          <w:p w:rsidR="007B4BB7" w:rsidRPr="00AC5530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Информирование родителей (законных представителей) о правилах приема в ДОУ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Проведение анализа и контроля устранения обоснованных жалоб и замечаний участников образовательного процесса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безопасности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 Размещение на сайте ДОУ ежегодного самоанализа о результатах деятельности ДОУ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марта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B4BB7" w:rsidTr="00620107">
        <w:tc>
          <w:tcPr>
            <w:tcW w:w="9571" w:type="dxa"/>
            <w:gridSpan w:val="3"/>
          </w:tcPr>
          <w:p w:rsidR="007B4BB7" w:rsidRPr="0031663C" w:rsidRDefault="007B4BB7" w:rsidP="007B4BB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деятельности сотрудников ДОУ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4.1.Организация работы комиссии по распределению выплат стимулирующего характера сотрудникам ДОУ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7B4BB7" w:rsidTr="00620107">
        <w:tc>
          <w:tcPr>
            <w:tcW w:w="4819" w:type="dxa"/>
          </w:tcPr>
          <w:p w:rsidR="007B4BB7" w:rsidRDefault="007B4BB7" w:rsidP="0062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Усиление контроля за недопущением фактов неправомерного взимания денежных средств с родителей воспитанников в ДОУ</w:t>
            </w:r>
          </w:p>
        </w:tc>
        <w:tc>
          <w:tcPr>
            <w:tcW w:w="2527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25" w:type="dxa"/>
          </w:tcPr>
          <w:p w:rsidR="007B4BB7" w:rsidRDefault="007B4BB7" w:rsidP="00620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</w:tbl>
    <w:p w:rsidR="007B4BB7" w:rsidRPr="00333A19" w:rsidRDefault="007B4BB7" w:rsidP="007B4BB7">
      <w:pPr>
        <w:rPr>
          <w:rFonts w:ascii="Times New Roman" w:hAnsi="Times New Roman" w:cs="Times New Roman"/>
          <w:sz w:val="28"/>
          <w:szCs w:val="28"/>
        </w:rPr>
      </w:pPr>
    </w:p>
    <w:p w:rsidR="00906DE7" w:rsidRDefault="00906DE7"/>
    <w:sectPr w:rsidR="00906DE7" w:rsidSect="007B4BB7">
      <w:pgSz w:w="11906" w:h="16838"/>
      <w:pgMar w:top="1134" w:right="56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938CD"/>
    <w:multiLevelType w:val="hybridMultilevel"/>
    <w:tmpl w:val="8456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078B0"/>
    <w:multiLevelType w:val="multilevel"/>
    <w:tmpl w:val="3BC67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DCF23A2"/>
    <w:multiLevelType w:val="hybridMultilevel"/>
    <w:tmpl w:val="51FA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4E"/>
    <w:rsid w:val="005C514E"/>
    <w:rsid w:val="007B4BB7"/>
    <w:rsid w:val="00906DE7"/>
    <w:rsid w:val="00E2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DCAB5-8A0D-4B95-8932-C86A2A65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B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B7"/>
    <w:pPr>
      <w:ind w:left="720"/>
      <w:contextualSpacing/>
    </w:pPr>
  </w:style>
  <w:style w:type="table" w:styleId="a4">
    <w:name w:val="Table Grid"/>
    <w:basedOn w:val="a1"/>
    <w:uiPriority w:val="59"/>
    <w:rsid w:val="007B4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uiPriority w:val="99"/>
    <w:rsid w:val="007B4B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2964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3</cp:revision>
  <dcterms:created xsi:type="dcterms:W3CDTF">2020-10-09T08:39:00Z</dcterms:created>
  <dcterms:modified xsi:type="dcterms:W3CDTF">2020-10-09T08:47:00Z</dcterms:modified>
</cp:coreProperties>
</file>