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EA9DF" w14:textId="77777777" w:rsidR="00947D1D" w:rsidRPr="009F7D7C" w:rsidRDefault="00947D1D" w:rsidP="00947D1D">
      <w:pPr>
        <w:spacing w:line="360" w:lineRule="atLeast"/>
        <w:jc w:val="center"/>
        <w:outlineLvl w:val="0"/>
        <w:rPr>
          <w:rFonts w:ascii="Times New Roman" w:eastAsia="Times New Roman" w:hAnsi="Times New Roman" w:cs="Times New Roman"/>
          <w:b/>
          <w:bCs/>
          <w:color w:val="FF0066"/>
          <w:kern w:val="36"/>
          <w:sz w:val="44"/>
          <w:szCs w:val="44"/>
          <w:lang w:eastAsia="ru-RU"/>
        </w:rPr>
      </w:pPr>
      <w:r w:rsidRPr="00947D1D">
        <w:rPr>
          <w:rFonts w:ascii="Times New Roman" w:eastAsia="Times New Roman" w:hAnsi="Times New Roman" w:cs="Times New Roman"/>
          <w:b/>
          <w:bCs/>
          <w:color w:val="FF0066"/>
          <w:kern w:val="36"/>
          <w:sz w:val="44"/>
          <w:szCs w:val="44"/>
          <w:lang w:eastAsia="ru-RU"/>
        </w:rPr>
        <w:t>Консультация для родителей</w:t>
      </w:r>
    </w:p>
    <w:p w14:paraId="402B35BA" w14:textId="77777777" w:rsidR="00947D1D" w:rsidRPr="009F7D7C" w:rsidRDefault="00947D1D" w:rsidP="00947D1D">
      <w:pPr>
        <w:spacing w:line="360" w:lineRule="atLeast"/>
        <w:jc w:val="center"/>
        <w:outlineLvl w:val="0"/>
        <w:rPr>
          <w:rFonts w:ascii="Times New Roman" w:eastAsia="Times New Roman" w:hAnsi="Times New Roman" w:cs="Times New Roman"/>
          <w:b/>
          <w:bCs/>
          <w:color w:val="FF0066"/>
          <w:kern w:val="36"/>
          <w:sz w:val="44"/>
          <w:szCs w:val="44"/>
          <w:lang w:eastAsia="ru-RU"/>
        </w:rPr>
      </w:pPr>
      <w:r w:rsidRPr="00947D1D">
        <w:rPr>
          <w:rFonts w:ascii="Times New Roman" w:eastAsia="Times New Roman" w:hAnsi="Times New Roman" w:cs="Times New Roman"/>
          <w:b/>
          <w:bCs/>
          <w:color w:val="FF0066"/>
          <w:kern w:val="36"/>
          <w:sz w:val="44"/>
          <w:szCs w:val="44"/>
          <w:lang w:eastAsia="ru-RU"/>
        </w:rPr>
        <w:t xml:space="preserve"> на тему: </w:t>
      </w:r>
    </w:p>
    <w:p w14:paraId="20AB3B4B" w14:textId="74E5DF45" w:rsidR="00947D1D" w:rsidRPr="009F7D7C" w:rsidRDefault="005B1625" w:rsidP="00947D1D">
      <w:pPr>
        <w:spacing w:line="360" w:lineRule="atLeast"/>
        <w:jc w:val="center"/>
        <w:outlineLvl w:val="0"/>
        <w:rPr>
          <w:rFonts w:ascii="Times New Roman" w:eastAsia="Times New Roman" w:hAnsi="Times New Roman" w:cs="Times New Roman"/>
          <w:b/>
          <w:bCs/>
          <w:color w:val="FF0066"/>
          <w:kern w:val="36"/>
          <w:sz w:val="44"/>
          <w:szCs w:val="44"/>
          <w:lang w:eastAsia="ru-RU"/>
        </w:rPr>
      </w:pPr>
      <w:r>
        <w:rPr>
          <w:rFonts w:ascii="Times New Roman" w:eastAsia="Times New Roman" w:hAnsi="Times New Roman" w:cs="Times New Roman"/>
          <w:b/>
          <w:bCs/>
          <w:color w:val="FF0066"/>
          <w:kern w:val="36"/>
          <w:sz w:val="44"/>
          <w:szCs w:val="44"/>
          <w:lang w:eastAsia="ru-RU"/>
        </w:rPr>
        <w:t>«Безопасность детей на дорогах</w:t>
      </w:r>
      <w:r w:rsidR="00947D1D" w:rsidRPr="00947D1D">
        <w:rPr>
          <w:rFonts w:ascii="Times New Roman" w:eastAsia="Times New Roman" w:hAnsi="Times New Roman" w:cs="Times New Roman"/>
          <w:b/>
          <w:bCs/>
          <w:color w:val="FF0066"/>
          <w:kern w:val="36"/>
          <w:sz w:val="44"/>
          <w:szCs w:val="44"/>
          <w:lang w:eastAsia="ru-RU"/>
        </w:rPr>
        <w:t>»</w:t>
      </w:r>
    </w:p>
    <w:p w14:paraId="28BAA70F" w14:textId="1BA7A57F" w:rsidR="00947D1D" w:rsidRDefault="00947D1D" w:rsidP="00947D1D">
      <w:pPr>
        <w:spacing w:line="360" w:lineRule="atLeast"/>
        <w:jc w:val="center"/>
        <w:outlineLvl w:val="0"/>
        <w:rPr>
          <w:rFonts w:ascii="Times New Roman" w:eastAsia="Times New Roman" w:hAnsi="Times New Roman" w:cs="Times New Roman"/>
          <w:b/>
          <w:bCs/>
          <w:color w:val="FF0000"/>
          <w:kern w:val="36"/>
          <w:sz w:val="44"/>
          <w:szCs w:val="44"/>
          <w:lang w:eastAsia="ru-RU"/>
        </w:rPr>
      </w:pPr>
      <w:bookmarkStart w:id="0" w:name="_GoBack"/>
      <w:bookmarkEnd w:id="0"/>
    </w:p>
    <w:p w14:paraId="0984B1B6" w14:textId="1B18BDD0" w:rsidR="00947D1D" w:rsidRDefault="009F7D7C" w:rsidP="00947D1D">
      <w:pPr>
        <w:spacing w:line="360" w:lineRule="atLeast"/>
        <w:jc w:val="center"/>
        <w:outlineLvl w:val="0"/>
        <w:rPr>
          <w:rFonts w:ascii="Times New Roman" w:eastAsia="Times New Roman" w:hAnsi="Times New Roman" w:cs="Times New Roman"/>
          <w:b/>
          <w:bCs/>
          <w:color w:val="FF0000"/>
          <w:kern w:val="36"/>
          <w:sz w:val="44"/>
          <w:szCs w:val="44"/>
          <w:lang w:eastAsia="ru-RU"/>
        </w:rPr>
      </w:pPr>
      <w:r>
        <w:rPr>
          <w:noProof/>
          <w:lang w:eastAsia="ru-RU"/>
        </w:rPr>
        <w:drawing>
          <wp:inline distT="0" distB="0" distL="0" distR="0" wp14:anchorId="7464FBD0" wp14:editId="32B31426">
            <wp:extent cx="5940425" cy="5940425"/>
            <wp:effectExtent l="0" t="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p>
    <w:p w14:paraId="1F369D65" w14:textId="0D40F473" w:rsidR="009F7D7C" w:rsidRPr="009F7D7C" w:rsidRDefault="009F7D7C" w:rsidP="00947D1D">
      <w:pPr>
        <w:spacing w:line="360" w:lineRule="atLeast"/>
        <w:jc w:val="center"/>
        <w:outlineLvl w:val="0"/>
        <w:rPr>
          <w:rFonts w:ascii="Times New Roman" w:eastAsia="Times New Roman" w:hAnsi="Times New Roman" w:cs="Times New Roman"/>
          <w:b/>
          <w:bCs/>
          <w:color w:val="FF0066"/>
          <w:kern w:val="36"/>
          <w:sz w:val="44"/>
          <w:szCs w:val="44"/>
          <w:lang w:eastAsia="ru-RU"/>
        </w:rPr>
      </w:pPr>
    </w:p>
    <w:p w14:paraId="3306BE97" w14:textId="77777777" w:rsidR="009F7D7C" w:rsidRPr="009F7D7C" w:rsidRDefault="009F7D7C" w:rsidP="00947D1D">
      <w:pPr>
        <w:spacing w:line="360" w:lineRule="atLeast"/>
        <w:jc w:val="center"/>
        <w:outlineLvl w:val="0"/>
        <w:rPr>
          <w:rFonts w:ascii="Times New Roman" w:eastAsia="Times New Roman" w:hAnsi="Times New Roman" w:cs="Times New Roman"/>
          <w:b/>
          <w:bCs/>
          <w:color w:val="FF0066"/>
          <w:kern w:val="36"/>
          <w:sz w:val="44"/>
          <w:szCs w:val="44"/>
          <w:lang w:eastAsia="ru-RU"/>
        </w:rPr>
      </w:pPr>
    </w:p>
    <w:p w14:paraId="28E3E689" w14:textId="241E1661" w:rsidR="00947D1D" w:rsidRPr="00947D1D" w:rsidRDefault="009F7D7C" w:rsidP="009F7D7C">
      <w:pPr>
        <w:spacing w:line="360" w:lineRule="atLeast"/>
        <w:jc w:val="center"/>
        <w:outlineLvl w:val="0"/>
        <w:rPr>
          <w:rFonts w:ascii="Times New Roman" w:eastAsia="Times New Roman" w:hAnsi="Times New Roman" w:cs="Times New Roman"/>
          <w:b/>
          <w:bCs/>
          <w:color w:val="FF0066"/>
          <w:kern w:val="36"/>
          <w:sz w:val="44"/>
          <w:szCs w:val="44"/>
          <w:lang w:eastAsia="ru-RU"/>
        </w:rPr>
      </w:pPr>
      <w:r w:rsidRPr="009F7D7C">
        <w:rPr>
          <w:rFonts w:ascii="Times New Roman" w:eastAsia="Times New Roman" w:hAnsi="Times New Roman" w:cs="Times New Roman"/>
          <w:b/>
          <w:bCs/>
          <w:color w:val="FF0066"/>
          <w:kern w:val="36"/>
          <w:sz w:val="44"/>
          <w:szCs w:val="44"/>
          <w:lang w:eastAsia="ru-RU"/>
        </w:rPr>
        <w:t xml:space="preserve">Провела: воспитатель </w:t>
      </w:r>
      <w:proofErr w:type="spellStart"/>
      <w:r w:rsidRPr="009F7D7C">
        <w:rPr>
          <w:rFonts w:ascii="Times New Roman" w:eastAsia="Times New Roman" w:hAnsi="Times New Roman" w:cs="Times New Roman"/>
          <w:b/>
          <w:bCs/>
          <w:color w:val="FF0066"/>
          <w:kern w:val="36"/>
          <w:sz w:val="44"/>
          <w:szCs w:val="44"/>
          <w:lang w:eastAsia="ru-RU"/>
        </w:rPr>
        <w:t>Дубаева</w:t>
      </w:r>
      <w:proofErr w:type="spellEnd"/>
      <w:r w:rsidRPr="009F7D7C">
        <w:rPr>
          <w:rFonts w:ascii="Times New Roman" w:eastAsia="Times New Roman" w:hAnsi="Times New Roman" w:cs="Times New Roman"/>
          <w:b/>
          <w:bCs/>
          <w:color w:val="FF0066"/>
          <w:kern w:val="36"/>
          <w:sz w:val="44"/>
          <w:szCs w:val="44"/>
          <w:lang w:eastAsia="ru-RU"/>
        </w:rPr>
        <w:t xml:space="preserve"> Л.Р.</w:t>
      </w:r>
    </w:p>
    <w:p w14:paraId="18219ADF"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lastRenderedPageBreak/>
        <w:t>Скорость движения, плотность транспортных потоков на улицах и дорогах нашей страны быстро возрастают, и будут прогрессировать в дальнейшем. Поэтому обеспечение безопасности движения становится всё более государственной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 и жить которым придётся при несравненно большей интенсивности автомобильного движения.</w:t>
      </w:r>
    </w:p>
    <w:p w14:paraId="5C3F180E"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 xml:space="preserve">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выработалось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w:t>
      </w:r>
      <w:proofErr w:type="gramStart"/>
      <w:r w:rsidRPr="00947D1D">
        <w:rPr>
          <w:rFonts w:ascii="Times New Roman" w:eastAsia="Times New Roman" w:hAnsi="Times New Roman" w:cs="Times New Roman"/>
          <w:sz w:val="28"/>
          <w:szCs w:val="28"/>
          <w:lang w:eastAsia="ru-RU"/>
        </w:rPr>
        <w:t>у  другой</w:t>
      </w:r>
      <w:proofErr w:type="gramEnd"/>
      <w:r w:rsidRPr="00947D1D">
        <w:rPr>
          <w:rFonts w:ascii="Times New Roman" w:eastAsia="Times New Roman" w:hAnsi="Times New Roman" w:cs="Times New Roman"/>
          <w:sz w:val="28"/>
          <w:szCs w:val="28"/>
          <w:lang w:eastAsia="ru-RU"/>
        </w:rPr>
        <w:t>. Они считают вполне естественным выехать на проезжую часть на детском велосипеде или затеять здесь весёлую игру.</w:t>
      </w:r>
    </w:p>
    <w:p w14:paraId="7B8AB004"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К сожалению, многим родителям свойственно заблуждение, что ребёнка надо учить безопасному поведению на улицах ближе к тому времени, когда он пойдёт в школу. Но так думать опасно! Ведь у детей целый комплекс привычек (незаметно для него и для нас) складывается с самого раннего детства. В том числе и манера поведения. Поэтому безопасность дошкольника во многом зависит от того какие знания в его голову заложат родители в раннем детстве. Дети в возрасте до пяти лет не осознают всю опасность окружающего мира, не могут думать наперёд, и живут только настоящим, не задумываясь о последствиях, к которым могут привести те или иные их действия. В этом возрасте очень важно обеспечить безопасность дошкольника и вложить в его голову знания о том, что следует немного анализировать свои действия и думать о последствиях.</w:t>
      </w:r>
    </w:p>
    <w:p w14:paraId="14EB495B" w14:textId="77777777" w:rsidR="00947D1D" w:rsidRDefault="00947D1D" w:rsidP="00947D1D">
      <w:pPr>
        <w:spacing w:after="0" w:line="330" w:lineRule="atLeast"/>
        <w:rPr>
          <w:rFonts w:ascii="Times New Roman" w:eastAsia="Times New Roman" w:hAnsi="Times New Roman" w:cs="Times New Roman"/>
          <w:sz w:val="28"/>
          <w:szCs w:val="28"/>
          <w:shd w:val="clear" w:color="auto" w:fill="FFFFFF"/>
          <w:lang w:eastAsia="ru-RU"/>
        </w:rPr>
      </w:pPr>
      <w:r w:rsidRPr="00947D1D">
        <w:rPr>
          <w:rFonts w:ascii="Times New Roman" w:eastAsia="Times New Roman" w:hAnsi="Times New Roman" w:cs="Times New Roman"/>
          <w:sz w:val="28"/>
          <w:szCs w:val="28"/>
          <w:shd w:val="clear" w:color="auto" w:fill="FFFFFF"/>
          <w:lang w:eastAsia="ru-RU"/>
        </w:rPr>
        <w:t>                                                   </w:t>
      </w:r>
    </w:p>
    <w:p w14:paraId="128F8EFA" w14:textId="45C30333" w:rsidR="00947D1D" w:rsidRPr="00947D1D" w:rsidRDefault="00947D1D" w:rsidP="00947D1D">
      <w:pPr>
        <w:spacing w:after="0" w:line="330" w:lineRule="atLeast"/>
        <w:rPr>
          <w:rFonts w:ascii="Times New Roman" w:eastAsia="Times New Roman" w:hAnsi="Times New Roman" w:cs="Times New Roman"/>
          <w:sz w:val="28"/>
          <w:szCs w:val="28"/>
          <w:lang w:eastAsia="ru-RU"/>
        </w:rPr>
      </w:pPr>
    </w:p>
    <w:p w14:paraId="286CDAAC" w14:textId="77777777" w:rsidR="00947D1D" w:rsidRPr="00947D1D" w:rsidRDefault="00947D1D" w:rsidP="00947D1D">
      <w:pPr>
        <w:shd w:val="clear" w:color="auto" w:fill="FFFFFF"/>
        <w:spacing w:after="0" w:line="330" w:lineRule="atLeast"/>
        <w:jc w:val="center"/>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Уважаемые мамы и папы!</w:t>
      </w:r>
    </w:p>
    <w:p w14:paraId="730DC7C1"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 </w:t>
      </w:r>
      <w:r w:rsidRPr="00947D1D">
        <w:rPr>
          <w:rFonts w:ascii="Times New Roman" w:eastAsia="Times New Roman" w:hAnsi="Times New Roman" w:cs="Times New Roman"/>
          <w:sz w:val="28"/>
          <w:szCs w:val="28"/>
          <w:lang w:eastAsia="ru-RU"/>
        </w:rPr>
        <w:br/>
        <w:t>    Лучший способ сохранить свою жизнь и жизнь своего ребенка на дорогах - соблюдать правила дорожного движения!</w:t>
      </w:r>
    </w:p>
    <w:p w14:paraId="72B53E0E"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br/>
        <w:t xml:space="preserve">   Может возникнуть вопрос: зачем объяснять детям особенности движения транспорта, правила перехода улицы, если малыши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w:t>
      </w:r>
      <w:r w:rsidRPr="00947D1D">
        <w:rPr>
          <w:rFonts w:ascii="Times New Roman" w:eastAsia="Times New Roman" w:hAnsi="Times New Roman" w:cs="Times New Roman"/>
          <w:sz w:val="28"/>
          <w:szCs w:val="28"/>
          <w:lang w:eastAsia="ru-RU"/>
        </w:rPr>
        <w:lastRenderedPageBreak/>
        <w:t>городским транспортом? Но мы всегда должны помнить о том, что формирование сознательного поведения - это длительный процесс. Это сегодня ребёнок всюду ходит за ручку с мамой, а завтра, он станет самостоятельным пешеходом и пассажиром городского транспорта.</w:t>
      </w:r>
    </w:p>
    <w:p w14:paraId="2E1AA489"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br/>
        <w:t>   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необходимые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14:paraId="4F26E293"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br/>
        <w:t>   В детском саду мы проводим беседы, занятия, игры, развлечения, выставки на данную тему. Но этого мало — практическое применение этих знаний целиком ложится на ваши плечи. Единство наших и ваших требований к детям — это условия безопасности наших детей!</w:t>
      </w:r>
    </w:p>
    <w:p w14:paraId="21CF1432" w14:textId="77777777" w:rsidR="00947D1D" w:rsidRPr="00947D1D" w:rsidRDefault="00947D1D" w:rsidP="00947D1D">
      <w:pPr>
        <w:spacing w:after="0" w:line="330" w:lineRule="atLeast"/>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shd w:val="clear" w:color="auto" w:fill="FFFFFF"/>
          <w:lang w:eastAsia="ru-RU"/>
        </w:rPr>
        <w:t>   </w:t>
      </w:r>
    </w:p>
    <w:p w14:paraId="20468022" w14:textId="77777777" w:rsidR="00947D1D" w:rsidRPr="00947D1D" w:rsidRDefault="00947D1D" w:rsidP="00947D1D">
      <w:pPr>
        <w:shd w:val="clear" w:color="auto" w:fill="FFFFFF"/>
        <w:spacing w:after="0" w:line="330" w:lineRule="atLeast"/>
        <w:ind w:firstLine="710"/>
        <w:jc w:val="center"/>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Рекомендации родителям по соблюдению</w:t>
      </w:r>
    </w:p>
    <w:p w14:paraId="4BAE5425" w14:textId="77777777" w:rsidR="00947D1D" w:rsidRPr="00947D1D" w:rsidRDefault="00947D1D" w:rsidP="00947D1D">
      <w:pPr>
        <w:shd w:val="clear" w:color="auto" w:fill="FFFFFF"/>
        <w:spacing w:after="0" w:line="330" w:lineRule="atLeast"/>
        <w:ind w:firstLine="710"/>
        <w:jc w:val="center"/>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 правил дорожного движения</w:t>
      </w:r>
    </w:p>
    <w:p w14:paraId="79DEE754"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При выходе из дома</w:t>
      </w:r>
      <w:r w:rsidRPr="00947D1D">
        <w:rPr>
          <w:rFonts w:ascii="Times New Roman" w:eastAsia="Times New Roman" w:hAnsi="Times New Roman" w:cs="Times New Roman"/>
          <w:sz w:val="28"/>
          <w:szCs w:val="28"/>
          <w:lang w:eastAsia="ru-RU"/>
        </w:rPr>
        <w:t> - 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14:paraId="775D8430"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При движении по тротуару</w:t>
      </w:r>
      <w:r w:rsidRPr="00947D1D">
        <w:rPr>
          <w:rFonts w:ascii="Times New Roman" w:eastAsia="Times New Roman" w:hAnsi="Times New Roman" w:cs="Times New Roman"/>
          <w:sz w:val="28"/>
          <w:szCs w:val="28"/>
          <w:lang w:eastAsia="ru-RU"/>
        </w:rPr>
        <w:t> -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 -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14:paraId="59A51D3F"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При переходе проезжей части</w:t>
      </w:r>
      <w:r w:rsidRPr="00947D1D">
        <w:rPr>
          <w:rFonts w:ascii="Times New Roman" w:eastAsia="Times New Roman" w:hAnsi="Times New Roman" w:cs="Times New Roman"/>
          <w:sz w:val="28"/>
          <w:szCs w:val="28"/>
          <w:lang w:eastAsia="ru-RU"/>
        </w:rPr>
        <w:t xml:space="preserve"> -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w:t>
      </w:r>
      <w:r w:rsidRPr="00947D1D">
        <w:rPr>
          <w:rFonts w:ascii="Times New Roman" w:eastAsia="Times New Roman" w:hAnsi="Times New Roman" w:cs="Times New Roman"/>
          <w:sz w:val="28"/>
          <w:szCs w:val="28"/>
          <w:lang w:eastAsia="ru-RU"/>
        </w:rPr>
        <w:lastRenderedPageBreak/>
        <w:t>другой стороне вы увидели друзей, нужный автобус, приучите ребенка, что это опасно.</w:t>
      </w:r>
    </w:p>
    <w:p w14:paraId="2E5FE4D0"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При переходе по нерегулируемому перекрестку</w:t>
      </w:r>
      <w:r w:rsidRPr="00947D1D">
        <w:rPr>
          <w:rFonts w:ascii="Times New Roman" w:eastAsia="Times New Roman" w:hAnsi="Times New Roman" w:cs="Times New Roman"/>
          <w:sz w:val="28"/>
          <w:szCs w:val="28"/>
          <w:lang w:eastAsia="ru-RU"/>
        </w:rPr>
        <w:t> -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14:paraId="2FD9BAC2"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 При посадке и высадке из транспорта</w:t>
      </w:r>
      <w:r w:rsidRPr="00947D1D">
        <w:rPr>
          <w:rFonts w:ascii="Times New Roman" w:eastAsia="Times New Roman" w:hAnsi="Times New Roman" w:cs="Times New Roman"/>
          <w:sz w:val="28"/>
          <w:szCs w:val="28"/>
          <w:lang w:eastAsia="ru-RU"/>
        </w:rPr>
        <w:t> - 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14:paraId="4EDE6AFC"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При поездке в личном автомобиле</w:t>
      </w:r>
      <w:r w:rsidRPr="00947D1D">
        <w:rPr>
          <w:rFonts w:ascii="Times New Roman" w:eastAsia="Times New Roman" w:hAnsi="Times New Roman" w:cs="Times New Roman"/>
          <w:sz w:val="28"/>
          <w:szCs w:val="28"/>
          <w:lang w:eastAsia="ru-RU"/>
        </w:rPr>
        <w:t> - используйте специальные детские кресла.</w:t>
      </w:r>
    </w:p>
    <w:p w14:paraId="45BB1C77"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При ожидании транспорта </w:t>
      </w:r>
      <w:r w:rsidRPr="00947D1D">
        <w:rPr>
          <w:rFonts w:ascii="Times New Roman" w:eastAsia="Times New Roman" w:hAnsi="Times New Roman" w:cs="Times New Roman"/>
          <w:sz w:val="28"/>
          <w:szCs w:val="28"/>
          <w:lang w:eastAsia="ru-RU"/>
        </w:rPr>
        <w:t>- стойте только на посадочных площадках, на тротуаре или обочине.</w:t>
      </w:r>
    </w:p>
    <w:p w14:paraId="363FCFAE"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Рекомендации по формированию навыков поведения на улицах</w:t>
      </w:r>
    </w:p>
    <w:p w14:paraId="490F26DE"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Навык переключения на улицу</w:t>
      </w:r>
      <w:r w:rsidRPr="00947D1D">
        <w:rPr>
          <w:rFonts w:ascii="Times New Roman" w:eastAsia="Times New Roman" w:hAnsi="Times New Roman" w:cs="Times New Roman"/>
          <w:sz w:val="28"/>
          <w:szCs w:val="28"/>
          <w:lang w:eastAsia="ru-RU"/>
        </w:rPr>
        <w:t> - подходя к дороге, остановитесь, осмотрите улицу в обоих направлениях. 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14:paraId="6552F8A0"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 Навык переключения на самоконтроль</w:t>
      </w:r>
      <w:r w:rsidRPr="00947D1D">
        <w:rPr>
          <w:rFonts w:ascii="Times New Roman" w:eastAsia="Times New Roman" w:hAnsi="Times New Roman" w:cs="Times New Roman"/>
          <w:sz w:val="28"/>
          <w:szCs w:val="28"/>
          <w:lang w:eastAsia="ru-RU"/>
        </w:rPr>
        <w:t> - умение следить за своим поведением формируется ежедневно под руководством родителей.</w:t>
      </w:r>
    </w:p>
    <w:p w14:paraId="3B18F422"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Навык предвидения опасности </w:t>
      </w:r>
      <w:r w:rsidRPr="00947D1D">
        <w:rPr>
          <w:rFonts w:ascii="Times New Roman" w:eastAsia="Times New Roman" w:hAnsi="Times New Roman" w:cs="Times New Roman"/>
          <w:sz w:val="28"/>
          <w:szCs w:val="28"/>
          <w:lang w:eastAsia="ru-RU"/>
        </w:rPr>
        <w:t>- ребенок должен видеть своими глазами, что за разными предметами на улице часто скрывается опасность. Важно чтобы родители были примером для детей в соблюдении правил дорожного движения. Не спешите, переходите дорогу размеренным шагом. Выходя на проезжую часть дороги, прекратите разговаривать — ребёнок должен привыкнуть, что при переходе дороги нужно сосредоточиться.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Не выходите с ребёнком из-за машины, кустов, не осмотрев предварительно дороги, — это типичная ошибка, и нельзя допускать, чтобы дети её повторяли. Не разрешайте детям играть вблизи дорог и на проезжей части улицы.</w:t>
      </w:r>
    </w:p>
    <w:p w14:paraId="475A864E"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 xml:space="preserve"> Достаточно хотя бы раз в неделю в течение 10-15 минут со своим ребенком провести беседу-игру по Правилам дорожного движения, чтобы он другими глазами посмотрел на ситуацию. Такой ребенок в дальнейшем самостоятельно сумеет ориентироваться в сложной обстановке на городских магистралях.  В разгар летних каникул многие дети отправляются отдыхать за </w:t>
      </w:r>
      <w:r w:rsidRPr="00947D1D">
        <w:rPr>
          <w:rFonts w:ascii="Times New Roman" w:eastAsia="Times New Roman" w:hAnsi="Times New Roman" w:cs="Times New Roman"/>
          <w:sz w:val="28"/>
          <w:szCs w:val="28"/>
          <w:lang w:eastAsia="ru-RU"/>
        </w:rPr>
        <w:lastRenderedPageBreak/>
        <w:t>пределы города и попадают совсем в другую, непривычную для них обстановку. И если ребенок достаточно хорошо разбирается в Правилах дорожного движения, родители могут быть спокойны за него. Частой ошибкой, допускаемой в таких случаях, является неправильный подход к началу беседы. Говорить с детьми об опасностях дороги излишне строгим тоном неэффективно. В таком случае, ребенок не будет заинтересован в беседе и в результате усвоит лишь малую часть информации. Гораздо эффективнее поговорить с ребенком спокойно, выбрав момент, когда он ничем не занят и его внимание в вашем распоряжении. Перед объяснениями обозначьте важность и серьезность разговора, пусть малыш почувствует свою значимость. Его внимание возле дороги должно быть просьбой, а не требованием. Он должен понимать, что за него переживают и ему грозит опасность. Такая мотивация гораздо сильнее, чем опасения наказания или упреков. </w:t>
      </w:r>
    </w:p>
    <w:p w14:paraId="76DF42E3" w14:textId="77777777" w:rsidR="00947D1D" w:rsidRPr="00947D1D" w:rsidRDefault="00947D1D" w:rsidP="00947D1D">
      <w:pPr>
        <w:shd w:val="clear" w:color="auto" w:fill="FFFFFF"/>
        <w:spacing w:after="0" w:line="330" w:lineRule="atLeast"/>
        <w:jc w:val="center"/>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Уважаемые родители!</w:t>
      </w:r>
    </w:p>
    <w:p w14:paraId="6E15F586" w14:textId="77777777" w:rsidR="00947D1D" w:rsidRPr="00947D1D" w:rsidRDefault="00947D1D" w:rsidP="00947D1D">
      <w:pPr>
        <w:shd w:val="clear" w:color="auto" w:fill="FFFFFF"/>
        <w:spacing w:after="0" w:line="330" w:lineRule="atLeast"/>
        <w:ind w:firstLine="710"/>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b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r w:rsidRPr="00947D1D">
        <w:rPr>
          <w:rFonts w:ascii="Times New Roman" w:eastAsia="Times New Roman" w:hAnsi="Times New Roman" w:cs="Times New Roman"/>
          <w:noProof/>
          <w:sz w:val="28"/>
          <w:szCs w:val="28"/>
          <w:lang w:eastAsia="ru-RU"/>
        </w:rPr>
        <w:drawing>
          <wp:inline distT="0" distB="0" distL="0" distR="0" wp14:anchorId="5F57B783" wp14:editId="43280172">
            <wp:extent cx="9525" cy="952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B7907A5"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br/>
        <w:t>Чтобы ребенок не попал в беду, воспитывайте у него уважение к правилам дорожного движения терпеливо, ежедневно, ненавязчиво.</w:t>
      </w:r>
    </w:p>
    <w:p w14:paraId="4D27296B"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br/>
        <w:t>Ребенок должен играть только во дворе под вашим наблюдением. Он должен знать: на дорогу выходить нельзя.</w:t>
      </w:r>
    </w:p>
    <w:p w14:paraId="726CDDF6"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br/>
        <w:t>Не запугивайте ребенка, а наблюдайте вместе с ним и используйте ситуацию на дороге, дворе, улице; объясните, что происходит с транспортом, пешеходами.</w:t>
      </w:r>
    </w:p>
    <w:p w14:paraId="558C1C61"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br/>
        <w:t>Развивайте у ребенка зрительную память, внимание. Для этого создавайте дома игровые ситуации.</w:t>
      </w:r>
    </w:p>
    <w:p w14:paraId="7B29925F"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br/>
        <w:t>Пусть ваш малыш сам приведет вас в детский сад и из детского сада домой.</w:t>
      </w:r>
    </w:p>
    <w:p w14:paraId="04E13E40" w14:textId="77777777" w:rsidR="00947D1D" w:rsidRPr="00947D1D" w:rsidRDefault="00947D1D" w:rsidP="00947D1D">
      <w:pPr>
        <w:shd w:val="clear" w:color="auto" w:fill="FFFFFF"/>
        <w:spacing w:after="0" w:line="330" w:lineRule="atLeast"/>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br/>
      </w:r>
      <w:r w:rsidRPr="00947D1D">
        <w:rPr>
          <w:rFonts w:ascii="Times New Roman" w:eastAsia="Times New Roman" w:hAnsi="Times New Roman" w:cs="Times New Roman"/>
          <w:b/>
          <w:bCs/>
          <w:sz w:val="28"/>
          <w:szCs w:val="28"/>
          <w:lang w:eastAsia="ru-RU"/>
        </w:rPr>
        <w:t>Ваш ребенок должен знать: </w:t>
      </w:r>
    </w:p>
    <w:p w14:paraId="501DDAEA" w14:textId="77777777" w:rsidR="00947D1D" w:rsidRPr="00947D1D" w:rsidRDefault="00947D1D" w:rsidP="00947D1D">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на дорогу выходить нельзя;</w:t>
      </w:r>
    </w:p>
    <w:p w14:paraId="24642FA8" w14:textId="77777777" w:rsidR="00947D1D" w:rsidRPr="00947D1D" w:rsidRDefault="00947D1D" w:rsidP="00947D1D">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дорогу можно переходить только с взрослым, держась за его руку;</w:t>
      </w:r>
    </w:p>
    <w:p w14:paraId="3285020B" w14:textId="77777777" w:rsidR="00947D1D" w:rsidRPr="00947D1D" w:rsidRDefault="00947D1D" w:rsidP="00947D1D">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переходить дорогу надо по переходу спокойным шагом;</w:t>
      </w:r>
    </w:p>
    <w:p w14:paraId="33AC3ACF" w14:textId="77777777" w:rsidR="00947D1D" w:rsidRPr="00947D1D" w:rsidRDefault="00947D1D" w:rsidP="00947D1D">
      <w:pPr>
        <w:numPr>
          <w:ilvl w:val="0"/>
          <w:numId w:val="1"/>
        </w:numPr>
        <w:shd w:val="clear" w:color="auto" w:fill="FFFFFF"/>
        <w:spacing w:after="0" w:line="330" w:lineRule="atLeast"/>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пешеходы — это люди, которые идут по улице;</w:t>
      </w:r>
    </w:p>
    <w:p w14:paraId="7158F6BB" w14:textId="77777777" w:rsidR="00947D1D" w:rsidRPr="00947D1D" w:rsidRDefault="00947D1D" w:rsidP="00947D1D">
      <w:pPr>
        <w:numPr>
          <w:ilvl w:val="0"/>
          <w:numId w:val="1"/>
        </w:numPr>
        <w:shd w:val="clear" w:color="auto" w:fill="FFFFFF"/>
        <w:spacing w:after="0" w:line="330" w:lineRule="atLeast"/>
        <w:jc w:val="both"/>
        <w:rPr>
          <w:rFonts w:ascii="Times New Roman" w:eastAsia="Times New Roman" w:hAnsi="Times New Roman" w:cs="Times New Roman"/>
          <w:sz w:val="28"/>
          <w:szCs w:val="28"/>
          <w:lang w:eastAsia="ru-RU"/>
        </w:rPr>
      </w:pPr>
      <w:proofErr w:type="gramStart"/>
      <w:r w:rsidRPr="00947D1D">
        <w:rPr>
          <w:rFonts w:ascii="Times New Roman" w:eastAsia="Times New Roman" w:hAnsi="Times New Roman" w:cs="Times New Roman"/>
          <w:sz w:val="28"/>
          <w:szCs w:val="28"/>
          <w:lang w:eastAsia="ru-RU"/>
        </w:rPr>
        <w:t>для</w:t>
      </w:r>
      <w:proofErr w:type="gramEnd"/>
      <w:r w:rsidRPr="00947D1D">
        <w:rPr>
          <w:rFonts w:ascii="Times New Roman" w:eastAsia="Times New Roman" w:hAnsi="Times New Roman" w:cs="Times New Roman"/>
          <w:sz w:val="28"/>
          <w:szCs w:val="28"/>
          <w:lang w:eastAsia="ru-RU"/>
        </w:rPr>
        <w:t xml:space="preserve">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«Проходи -  путь открыт»;</w:t>
      </w:r>
    </w:p>
    <w:p w14:paraId="7CFE5479" w14:textId="77777777" w:rsidR="00947D1D" w:rsidRPr="00947D1D" w:rsidRDefault="00947D1D" w:rsidP="00947D1D">
      <w:pPr>
        <w:numPr>
          <w:ilvl w:val="0"/>
          <w:numId w:val="1"/>
        </w:num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lastRenderedPageBreak/>
        <w:t>машины бывают разные (грузовые, легковые) - ими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14:paraId="43FB9F91" w14:textId="77777777" w:rsidR="00947D1D" w:rsidRPr="00947D1D" w:rsidRDefault="00947D1D" w:rsidP="00947D1D">
      <w:pPr>
        <w:shd w:val="clear" w:color="auto" w:fill="FFFFFF"/>
        <w:spacing w:after="0" w:line="330" w:lineRule="atLeast"/>
        <w:jc w:val="center"/>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 </w:t>
      </w:r>
    </w:p>
    <w:p w14:paraId="27255006" w14:textId="77777777" w:rsidR="00947D1D" w:rsidRPr="00947D1D" w:rsidRDefault="00947D1D" w:rsidP="00947D1D">
      <w:pPr>
        <w:shd w:val="clear" w:color="auto" w:fill="FFFFFF"/>
        <w:spacing w:after="0" w:line="330" w:lineRule="atLeast"/>
        <w:jc w:val="center"/>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Памятка для родителей по обучению детей</w:t>
      </w:r>
    </w:p>
    <w:p w14:paraId="5D7BC18E" w14:textId="77777777" w:rsidR="00947D1D" w:rsidRPr="00947D1D" w:rsidRDefault="00947D1D" w:rsidP="00947D1D">
      <w:pPr>
        <w:shd w:val="clear" w:color="auto" w:fill="FFFFFF"/>
        <w:spacing w:after="0" w:line="330" w:lineRule="atLeast"/>
        <w:jc w:val="center"/>
        <w:rPr>
          <w:rFonts w:ascii="Times New Roman" w:eastAsia="Times New Roman" w:hAnsi="Times New Roman" w:cs="Times New Roman"/>
          <w:sz w:val="28"/>
          <w:szCs w:val="28"/>
          <w:lang w:eastAsia="ru-RU"/>
        </w:rPr>
      </w:pPr>
      <w:r w:rsidRPr="00947D1D">
        <w:rPr>
          <w:rFonts w:ascii="Times New Roman" w:eastAsia="Times New Roman" w:hAnsi="Times New Roman" w:cs="Times New Roman"/>
          <w:b/>
          <w:bCs/>
          <w:sz w:val="28"/>
          <w:szCs w:val="28"/>
          <w:lang w:eastAsia="ru-RU"/>
        </w:rPr>
        <w:t>правилам дорожного движения</w:t>
      </w:r>
    </w:p>
    <w:p w14:paraId="6FBD5A72"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*Не спешите, переходите дорогу размеренным шагом.</w:t>
      </w:r>
    </w:p>
    <w:p w14:paraId="4E43BCE7"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*Выходя на проезжую часть дороги, прекратите разговаривать - ребёнок должен привыкнуть, что при переходе дороги нужно сосредоточиться.</w:t>
      </w:r>
    </w:p>
    <w:p w14:paraId="17B2BC91"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*Не переходите дорогу на красный или жёлтый сигнал светофора.</w:t>
      </w:r>
    </w:p>
    <w:p w14:paraId="3EF8C790"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*Переходите дорогу только в местах, обозначенных дорожным знаком «Пешеходный переход».</w:t>
      </w:r>
    </w:p>
    <w:p w14:paraId="690CC4B0"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*Из автобуса, троллейбуса, таки выходите первыми. В противном случае ребёнок может упасть или побежать на проезжую часть дороги.</w:t>
      </w:r>
    </w:p>
    <w:p w14:paraId="29E28AED"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14:paraId="72F86AA7" w14:textId="77777777" w:rsidR="00947D1D" w:rsidRPr="00947D1D" w:rsidRDefault="00947D1D" w:rsidP="00947D1D">
      <w:pPr>
        <w:shd w:val="clear" w:color="auto" w:fill="FFFFFF"/>
        <w:spacing w:after="0" w:line="330" w:lineRule="atLeast"/>
        <w:jc w:val="both"/>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*Не выходите с ребёнком из-за машины, кустов, не осмотрев предварительно дороги, это типичная ошибка, и нельзя допускать, чтобы дети её повторили.</w:t>
      </w:r>
    </w:p>
    <w:p w14:paraId="3F209097" w14:textId="77777777" w:rsidR="00947D1D" w:rsidRPr="00947D1D" w:rsidRDefault="00947D1D" w:rsidP="00947D1D">
      <w:pPr>
        <w:shd w:val="clear" w:color="auto" w:fill="FFFFFF"/>
        <w:spacing w:after="150" w:line="330" w:lineRule="atLeast"/>
        <w:rPr>
          <w:rFonts w:ascii="Times New Roman" w:eastAsia="Times New Roman" w:hAnsi="Times New Roman" w:cs="Times New Roman"/>
          <w:sz w:val="28"/>
          <w:szCs w:val="28"/>
          <w:lang w:eastAsia="ru-RU"/>
        </w:rPr>
      </w:pPr>
      <w:r w:rsidRPr="00947D1D">
        <w:rPr>
          <w:rFonts w:ascii="Times New Roman" w:eastAsia="Times New Roman" w:hAnsi="Times New Roman" w:cs="Times New Roman"/>
          <w:sz w:val="28"/>
          <w:szCs w:val="28"/>
          <w:lang w:eastAsia="ru-RU"/>
        </w:rPr>
        <w:t>*Не разрешайте детям играть вблизи дорог и на проезжей части улицы.</w:t>
      </w:r>
    </w:p>
    <w:p w14:paraId="3CE3A7B8" w14:textId="77777777" w:rsidR="00A670CA" w:rsidRDefault="00A670CA"/>
    <w:sectPr w:rsidR="00A670CA" w:rsidSect="002C15CD">
      <w:pgSz w:w="11906" w:h="16838"/>
      <w:pgMar w:top="1134" w:right="850" w:bottom="1134" w:left="1701" w:header="708" w:footer="708" w:gutter="0"/>
      <w:pgBorders w:offsetFrom="page">
        <w:top w:val="sombrero" w:sz="10" w:space="24" w:color="auto"/>
        <w:left w:val="sombrero" w:sz="10" w:space="24" w:color="auto"/>
        <w:bottom w:val="sombrero" w:sz="10" w:space="24" w:color="auto"/>
        <w:right w:val="sombrero"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040A6"/>
    <w:multiLevelType w:val="multilevel"/>
    <w:tmpl w:val="C840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CA"/>
    <w:rsid w:val="002C15CD"/>
    <w:rsid w:val="005B1625"/>
    <w:rsid w:val="00947D1D"/>
    <w:rsid w:val="009F7D7C"/>
    <w:rsid w:val="00A67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F70A"/>
  <w15:chartTrackingRefBased/>
  <w15:docId w15:val="{C50255BE-29D0-432E-856D-26FA2D03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15689">
      <w:bodyDiv w:val="1"/>
      <w:marLeft w:val="0"/>
      <w:marRight w:val="0"/>
      <w:marTop w:val="0"/>
      <w:marBottom w:val="0"/>
      <w:divBdr>
        <w:top w:val="none" w:sz="0" w:space="0" w:color="auto"/>
        <w:left w:val="none" w:sz="0" w:space="0" w:color="auto"/>
        <w:bottom w:val="none" w:sz="0" w:space="0" w:color="auto"/>
        <w:right w:val="none" w:sz="0" w:space="0" w:color="auto"/>
      </w:divBdr>
      <w:divsChild>
        <w:div w:id="79109693">
          <w:marLeft w:val="0"/>
          <w:marRight w:val="0"/>
          <w:marTop w:val="0"/>
          <w:marBottom w:val="300"/>
          <w:divBdr>
            <w:top w:val="none" w:sz="0" w:space="0" w:color="auto"/>
            <w:left w:val="none" w:sz="0" w:space="0" w:color="auto"/>
            <w:bottom w:val="none" w:sz="0" w:space="0" w:color="auto"/>
            <w:right w:val="none" w:sz="0" w:space="0" w:color="auto"/>
          </w:divBdr>
        </w:div>
        <w:div w:id="1206983714">
          <w:marLeft w:val="0"/>
          <w:marRight w:val="0"/>
          <w:marTop w:val="0"/>
          <w:marBottom w:val="0"/>
          <w:divBdr>
            <w:top w:val="none" w:sz="0" w:space="0" w:color="auto"/>
            <w:left w:val="none" w:sz="0" w:space="0" w:color="auto"/>
            <w:bottom w:val="none" w:sz="0" w:space="0" w:color="auto"/>
            <w:right w:val="none" w:sz="0" w:space="0" w:color="auto"/>
          </w:divBdr>
          <w:divsChild>
            <w:div w:id="657535784">
              <w:marLeft w:val="0"/>
              <w:marRight w:val="0"/>
              <w:marTop w:val="0"/>
              <w:marBottom w:val="150"/>
              <w:divBdr>
                <w:top w:val="none" w:sz="0" w:space="0" w:color="auto"/>
                <w:left w:val="none" w:sz="0" w:space="0" w:color="auto"/>
                <w:bottom w:val="none" w:sz="0" w:space="0" w:color="auto"/>
                <w:right w:val="none" w:sz="0" w:space="0" w:color="auto"/>
              </w:divBdr>
            </w:div>
            <w:div w:id="1882135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1089;&#1072;&#1081;&#1090;&#1086;&#1073;&#1088;&#1072;&#1079;&#1086;&#1074;&#1072;&#1085;&#1080;&#1103;.&#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D98EF-8B50-4CE4-9F0A-5E588199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1701</Words>
  <Characters>9698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4</cp:revision>
  <dcterms:created xsi:type="dcterms:W3CDTF">2021-02-13T21:42:00Z</dcterms:created>
  <dcterms:modified xsi:type="dcterms:W3CDTF">2021-02-15T07:53:00Z</dcterms:modified>
</cp:coreProperties>
</file>